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922" w:rsidRPr="00784DF5" w:rsidRDefault="00C53922" w:rsidP="00C53922">
      <w:pPr>
        <w:jc w:val="center"/>
        <w:outlineLvl w:val="1"/>
        <w:rPr>
          <w:szCs w:val="24"/>
        </w:rPr>
      </w:pPr>
    </w:p>
    <w:p w:rsidR="00C53922" w:rsidRDefault="00C53922" w:rsidP="00C53922">
      <w:pPr>
        <w:jc w:val="center"/>
        <w:outlineLvl w:val="1"/>
        <w:rPr>
          <w:b/>
          <w:szCs w:val="24"/>
        </w:rPr>
      </w:pPr>
      <w:bookmarkStart w:id="0" w:name="_GoBack"/>
      <w:r w:rsidRPr="00784DF5">
        <w:rPr>
          <w:b/>
          <w:szCs w:val="24"/>
        </w:rPr>
        <w:t>Критерии оценки качеств</w:t>
      </w:r>
      <w:r>
        <w:rPr>
          <w:b/>
          <w:szCs w:val="24"/>
        </w:rPr>
        <w:t xml:space="preserve">а образовательного процесса </w:t>
      </w:r>
    </w:p>
    <w:p w:rsidR="00C53922" w:rsidRPr="00784DF5" w:rsidRDefault="00C53922" w:rsidP="00C53922">
      <w:pPr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в МБОУ « СОШ с. Борзой»</w:t>
      </w:r>
    </w:p>
    <w:bookmarkEnd w:id="0"/>
    <w:p w:rsidR="00C53922" w:rsidRPr="00784DF5" w:rsidRDefault="00C53922" w:rsidP="00C53922">
      <w:pPr>
        <w:jc w:val="center"/>
        <w:outlineLvl w:val="1"/>
        <w:rPr>
          <w:b/>
          <w:szCs w:val="24"/>
        </w:rPr>
      </w:pPr>
    </w:p>
    <w:tbl>
      <w:tblPr>
        <w:tblW w:w="10260" w:type="dxa"/>
        <w:tblInd w:w="-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0"/>
        <w:gridCol w:w="7160"/>
        <w:gridCol w:w="2520"/>
      </w:tblGrid>
      <w:tr w:rsidR="00C53922" w:rsidRPr="00784DF5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 xml:space="preserve">№ </w:t>
            </w:r>
            <w:proofErr w:type="gramStart"/>
            <w:r w:rsidRPr="00784DF5">
              <w:rPr>
                <w:b/>
                <w:szCs w:val="24"/>
              </w:rPr>
              <w:t>п</w:t>
            </w:r>
            <w:proofErr w:type="gramEnd"/>
            <w:r w:rsidRPr="00784DF5">
              <w:rPr>
                <w:b/>
                <w:szCs w:val="24"/>
              </w:rPr>
              <w:t>/п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Показатели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ind w:hanging="13"/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 xml:space="preserve">Единица измерения </w:t>
            </w:r>
          </w:p>
          <w:p w:rsidR="00C53922" w:rsidRDefault="00C53922" w:rsidP="00393C7A">
            <w:pPr>
              <w:ind w:hanging="13"/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Баллы (от 0 до 10)</w:t>
            </w:r>
            <w:r>
              <w:rPr>
                <w:szCs w:val="24"/>
              </w:rPr>
              <w:t>,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Проценты (от 0 до 100)</w:t>
            </w:r>
          </w:p>
          <w:p w:rsidR="00C53922" w:rsidRPr="00784DF5" w:rsidRDefault="00C53922" w:rsidP="00393C7A">
            <w:pPr>
              <w:ind w:hanging="13"/>
              <w:jc w:val="center"/>
              <w:rPr>
                <w:b/>
                <w:szCs w:val="24"/>
              </w:rPr>
            </w:pP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Открытость и доступность информации об образовательной организации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1.1.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Полнота и актуальность информации об образовательной организац</w:t>
            </w:r>
            <w:proofErr w:type="gramStart"/>
            <w:r w:rsidRPr="00784DF5">
              <w:rPr>
                <w:szCs w:val="24"/>
              </w:rPr>
              <w:t>ии и ее</w:t>
            </w:r>
            <w:proofErr w:type="gramEnd"/>
            <w:r w:rsidRPr="00784DF5">
              <w:rPr>
                <w:szCs w:val="24"/>
              </w:rPr>
              <w:t xml:space="preserve"> деятельности, размещенной на официальном сайте в сети Интернет (направления деятельности, нормативно-правовая база, банк образовательных программ и др.)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1.2.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Наличие на официальном сайте организации в сети Интернет сведений о педагогических работниках организации.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1.3.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II.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Комфортность условий для осуществления образовательной деятельности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Укомплектованность образовательной организации педагогическими кадрами, соответствие квалификации работников занимаемым должностям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2.4.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Условия для индивидуальной работы с </w:t>
            </w:r>
            <w:proofErr w:type="gramStart"/>
            <w:r w:rsidRPr="00784DF5">
              <w:rPr>
                <w:szCs w:val="24"/>
              </w:rPr>
              <w:t>обучающимися</w:t>
            </w:r>
            <w:proofErr w:type="gramEnd"/>
            <w:r w:rsidRPr="00784DF5">
              <w:rPr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2.5.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Наличие дополнительных образовательных программ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lastRenderedPageBreak/>
              <w:t>2.6.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2.7.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784DF5">
              <w:rPr>
                <w:szCs w:val="24"/>
              </w:rPr>
              <w:t>обучающимся</w:t>
            </w:r>
            <w:proofErr w:type="gramEnd"/>
            <w:r w:rsidRPr="00784DF5">
              <w:rPr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2.8.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Наличие условий организации обучения и воспитания, обучающихся с ограниченными возможностями здоровья и инвалидов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III.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tabs>
                <w:tab w:val="left" w:pos="420"/>
              </w:tabs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 xml:space="preserve">Результативность образовательной деятельности организации 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3.1.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3.2.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t>Доля выпускников общеобразовательных организаций, успешно сдавших единый государственный экзамен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3.3.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Доля обучающихся и выпускников, сдавших ЕГЭ и ГИА с высокими показателями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1балл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3.4.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Доля обучающихся, проявляющих социальную и творческую активность, подтверждаемую участием в различных акциях социального характера, работе общественных организаций, в организации различных проектов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b/>
                <w:szCs w:val="24"/>
              </w:rPr>
              <w:t>IV.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>Доброжелательность, вежливость, компетентность работников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4.1.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4.2.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 xml:space="preserve">Доля получателей образовательных услуг, </w:t>
            </w:r>
            <w:r w:rsidRPr="00784DF5">
              <w:rPr>
                <w:szCs w:val="24"/>
              </w:rPr>
              <w:lastRenderedPageBreak/>
              <w:t>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lastRenderedPageBreak/>
              <w:t>V.</w:t>
            </w:r>
          </w:p>
        </w:tc>
        <w:tc>
          <w:tcPr>
            <w:tcW w:w="9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b/>
                <w:szCs w:val="24"/>
              </w:rPr>
            </w:pPr>
            <w:r w:rsidRPr="00784DF5">
              <w:rPr>
                <w:b/>
                <w:szCs w:val="24"/>
              </w:rPr>
              <w:t xml:space="preserve">Удовлетворенность качеством образовательной деятельности организации </w:t>
            </w:r>
            <w:r w:rsidRPr="00784DF5">
              <w:rPr>
                <w:szCs w:val="24"/>
              </w:rPr>
              <w:t>(анкеты)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5.1.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4балла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5.2.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баллов</w:t>
            </w:r>
          </w:p>
        </w:tc>
      </w:tr>
      <w:tr w:rsidR="00C53922" w:rsidRPr="00593922" w:rsidTr="00393C7A">
        <w:tc>
          <w:tcPr>
            <w:tcW w:w="5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jc w:val="center"/>
              <w:rPr>
                <w:szCs w:val="24"/>
              </w:rPr>
            </w:pPr>
            <w:r w:rsidRPr="00784DF5">
              <w:rPr>
                <w:szCs w:val="24"/>
              </w:rPr>
              <w:t>5.3.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Pr="00784DF5" w:rsidRDefault="00C53922" w:rsidP="00393C7A">
            <w:pPr>
              <w:rPr>
                <w:szCs w:val="24"/>
              </w:rPr>
            </w:pPr>
            <w:r w:rsidRPr="00784DF5">
              <w:rPr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C53922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90%;</w:t>
            </w:r>
          </w:p>
          <w:p w:rsidR="00C53922" w:rsidRPr="00784DF5" w:rsidRDefault="00C53922" w:rsidP="00393C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баллов</w:t>
            </w:r>
          </w:p>
        </w:tc>
      </w:tr>
    </w:tbl>
    <w:p w:rsidR="00C53922" w:rsidRDefault="00C53922" w:rsidP="00C53922">
      <w:pPr>
        <w:ind w:right="-6"/>
        <w:jc w:val="center"/>
        <w:rPr>
          <w:b/>
          <w:bCs/>
          <w:sz w:val="24"/>
          <w:szCs w:val="24"/>
        </w:rPr>
      </w:pPr>
    </w:p>
    <w:p w:rsidR="00C53922" w:rsidRDefault="00C53922" w:rsidP="00C53922">
      <w:pPr>
        <w:ind w:right="-6"/>
        <w:jc w:val="center"/>
        <w:rPr>
          <w:b/>
          <w:bCs/>
          <w:sz w:val="24"/>
          <w:szCs w:val="24"/>
        </w:rPr>
      </w:pPr>
    </w:p>
    <w:p w:rsidR="00C53922" w:rsidRDefault="00C53922" w:rsidP="00C53922">
      <w:pPr>
        <w:ind w:right="-6"/>
        <w:jc w:val="center"/>
        <w:rPr>
          <w:b/>
          <w:bCs/>
          <w:sz w:val="24"/>
          <w:szCs w:val="24"/>
        </w:rPr>
      </w:pPr>
    </w:p>
    <w:p w:rsidR="00C53922" w:rsidRDefault="00C53922" w:rsidP="00C53922">
      <w:pPr>
        <w:ind w:right="-6"/>
        <w:jc w:val="center"/>
        <w:rPr>
          <w:b/>
          <w:bCs/>
          <w:sz w:val="24"/>
          <w:szCs w:val="24"/>
        </w:rPr>
      </w:pPr>
    </w:p>
    <w:p w:rsidR="00C53922" w:rsidRPr="00BC7ED5" w:rsidRDefault="00C53922" w:rsidP="00C53922">
      <w:pPr>
        <w:ind w:right="-6"/>
        <w:jc w:val="center"/>
        <w:rPr>
          <w:b/>
          <w:bCs/>
        </w:rPr>
      </w:pPr>
    </w:p>
    <w:p w:rsidR="00C53922" w:rsidRPr="00BC7ED5" w:rsidRDefault="00C53922" w:rsidP="00C53922">
      <w:pPr>
        <w:ind w:right="-6"/>
        <w:jc w:val="center"/>
        <w:rPr>
          <w:b/>
          <w:bCs/>
        </w:rPr>
      </w:pPr>
      <w:r w:rsidRPr="00BC7ED5">
        <w:rPr>
          <w:b/>
          <w:bCs/>
        </w:rPr>
        <w:t>Пояснительная записка</w:t>
      </w:r>
    </w:p>
    <w:p w:rsidR="00C53922" w:rsidRPr="00BC7ED5" w:rsidRDefault="00C53922" w:rsidP="00C53922">
      <w:pPr>
        <w:ind w:right="-6"/>
        <w:jc w:val="center"/>
        <w:rPr>
          <w:b/>
        </w:rPr>
      </w:pPr>
      <w:r w:rsidRPr="00BC7ED5">
        <w:rPr>
          <w:b/>
        </w:rPr>
        <w:t xml:space="preserve">План мероприятий по улучшению качества деятельности Муниципального бюджетного образовательного учреждения </w:t>
      </w:r>
    </w:p>
    <w:p w:rsidR="00C53922" w:rsidRPr="00BC7ED5" w:rsidRDefault="00C53922" w:rsidP="00C53922">
      <w:pPr>
        <w:ind w:right="-6"/>
        <w:jc w:val="center"/>
        <w:rPr>
          <w:b/>
        </w:rPr>
      </w:pPr>
      <w:r w:rsidRPr="00BC7ED5">
        <w:rPr>
          <w:b/>
        </w:rPr>
        <w:t>МБОУ «СОШ с. Борзой».</w:t>
      </w:r>
    </w:p>
    <w:p w:rsidR="00C53922" w:rsidRPr="00BC7ED5" w:rsidRDefault="00C53922" w:rsidP="00C53922">
      <w:pPr>
        <w:spacing w:line="18" w:lineRule="exact"/>
        <w:rPr>
          <w:sz w:val="24"/>
          <w:szCs w:val="24"/>
        </w:rPr>
      </w:pPr>
    </w:p>
    <w:p w:rsidR="00C53922" w:rsidRPr="00BC7ED5" w:rsidRDefault="00C53922" w:rsidP="00C53922">
      <w:pPr>
        <w:spacing w:line="271" w:lineRule="auto"/>
        <w:ind w:left="7" w:firstLine="692"/>
        <w:jc w:val="both"/>
      </w:pPr>
      <w:r w:rsidRPr="00BC7ED5">
        <w:t>Оценка качества  осуществлялась по5 группам показателей:</w:t>
      </w:r>
    </w:p>
    <w:p w:rsidR="00C53922" w:rsidRPr="00BC7ED5" w:rsidRDefault="00C53922" w:rsidP="00C53922">
      <w:pPr>
        <w:spacing w:line="6" w:lineRule="exact"/>
      </w:pPr>
    </w:p>
    <w:p w:rsidR="00C53922" w:rsidRPr="00BC7ED5" w:rsidRDefault="00C53922" w:rsidP="00C53922">
      <w:pPr>
        <w:numPr>
          <w:ilvl w:val="0"/>
          <w:numId w:val="1"/>
        </w:numPr>
        <w:tabs>
          <w:tab w:val="left" w:pos="227"/>
        </w:tabs>
        <w:ind w:left="227" w:hanging="119"/>
      </w:pPr>
      <w:r w:rsidRPr="00BC7ED5">
        <w:t>Открытость и доступность информации об организациях;</w:t>
      </w:r>
    </w:p>
    <w:p w:rsidR="00C53922" w:rsidRPr="00BC7ED5" w:rsidRDefault="00C53922" w:rsidP="00C53922">
      <w:pPr>
        <w:spacing w:line="40" w:lineRule="exact"/>
      </w:pPr>
    </w:p>
    <w:p w:rsidR="00C53922" w:rsidRPr="00BC7ED5" w:rsidRDefault="00C53922" w:rsidP="00C53922">
      <w:pPr>
        <w:numPr>
          <w:ilvl w:val="0"/>
          <w:numId w:val="1"/>
        </w:numPr>
        <w:tabs>
          <w:tab w:val="left" w:pos="227"/>
        </w:tabs>
        <w:ind w:left="227" w:hanging="119"/>
      </w:pPr>
      <w:r w:rsidRPr="00BC7ED5">
        <w:t>Комфортность условий, в которых осуществляется образовательная деятельность;</w:t>
      </w:r>
    </w:p>
    <w:p w:rsidR="00C53922" w:rsidRPr="00BC7ED5" w:rsidRDefault="00C53922" w:rsidP="00C53922">
      <w:pPr>
        <w:numPr>
          <w:ilvl w:val="0"/>
          <w:numId w:val="1"/>
        </w:numPr>
        <w:tabs>
          <w:tab w:val="left" w:pos="227"/>
        </w:tabs>
        <w:ind w:left="227" w:hanging="119"/>
      </w:pPr>
      <w:r w:rsidRPr="00BC7ED5">
        <w:t>Результативность образовательной деятельности организации;</w:t>
      </w:r>
    </w:p>
    <w:p w:rsidR="00C53922" w:rsidRPr="00BC7ED5" w:rsidRDefault="00C53922" w:rsidP="00C53922">
      <w:pPr>
        <w:spacing w:line="40" w:lineRule="exact"/>
      </w:pPr>
    </w:p>
    <w:p w:rsidR="00C53922" w:rsidRPr="00BC7ED5" w:rsidRDefault="00C53922" w:rsidP="00C53922">
      <w:pPr>
        <w:numPr>
          <w:ilvl w:val="0"/>
          <w:numId w:val="1"/>
        </w:numPr>
        <w:tabs>
          <w:tab w:val="left" w:pos="227"/>
        </w:tabs>
        <w:ind w:left="227" w:hanging="119"/>
      </w:pPr>
      <w:r w:rsidRPr="00BC7ED5">
        <w:t>Доброжелательность, вежливость, компетентность работников;</w:t>
      </w:r>
    </w:p>
    <w:p w:rsidR="00C53922" w:rsidRPr="00BC7ED5" w:rsidRDefault="00C53922" w:rsidP="00C53922">
      <w:pPr>
        <w:spacing w:line="40" w:lineRule="exact"/>
      </w:pPr>
    </w:p>
    <w:p w:rsidR="00C53922" w:rsidRPr="00BC7ED5" w:rsidRDefault="00C53922" w:rsidP="00C53922">
      <w:pPr>
        <w:numPr>
          <w:ilvl w:val="0"/>
          <w:numId w:val="1"/>
        </w:numPr>
        <w:tabs>
          <w:tab w:val="left" w:pos="227"/>
        </w:tabs>
        <w:ind w:left="227" w:hanging="119"/>
      </w:pPr>
      <w:r w:rsidRPr="00BC7ED5">
        <w:t>Удовлетворенность качеством образовательной деятельности организаций.</w:t>
      </w:r>
    </w:p>
    <w:p w:rsidR="00C53922" w:rsidRPr="00BC7ED5" w:rsidRDefault="00C53922" w:rsidP="00C53922">
      <w:pPr>
        <w:spacing w:line="43" w:lineRule="exact"/>
      </w:pPr>
    </w:p>
    <w:p w:rsidR="00C53922" w:rsidRPr="00BC7ED5" w:rsidRDefault="00C53922" w:rsidP="00C53922">
      <w:pPr>
        <w:ind w:left="7"/>
      </w:pPr>
      <w:r w:rsidRPr="00BC7ED5">
        <w:t>Оценка качества  проводилась в период в период с февраля по август 2017 года в несколько этапов:</w:t>
      </w:r>
    </w:p>
    <w:p w:rsidR="00C53922" w:rsidRPr="00BC7ED5" w:rsidRDefault="00C53922" w:rsidP="00C53922">
      <w:pPr>
        <w:spacing w:line="40" w:lineRule="exact"/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Symbol"/>
        </w:rPr>
      </w:pPr>
      <w:r w:rsidRPr="00BC7ED5">
        <w:t xml:space="preserve">Разработка методики и инструментария; </w:t>
      </w:r>
    </w:p>
    <w:p w:rsidR="00C53922" w:rsidRPr="00BC7ED5" w:rsidRDefault="00C53922" w:rsidP="00C53922">
      <w:pPr>
        <w:spacing w:line="39" w:lineRule="exact"/>
        <w:rPr>
          <w:rFonts w:eastAsia="Symbol"/>
        </w:rPr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Symbol"/>
        </w:rPr>
      </w:pPr>
      <w:r w:rsidRPr="00BC7ED5">
        <w:t>Проведение анкетирования родителей (законных представителей) обучающихся о качестве оказания образовательных услуг;</w:t>
      </w:r>
    </w:p>
    <w:p w:rsidR="00C53922" w:rsidRPr="00BC7ED5" w:rsidRDefault="00C53922" w:rsidP="00C53922">
      <w:pPr>
        <w:spacing w:line="41" w:lineRule="exact"/>
        <w:rPr>
          <w:rFonts w:eastAsia="Symbol"/>
        </w:rPr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Symbol"/>
        </w:rPr>
      </w:pPr>
      <w:r w:rsidRPr="00BC7ED5">
        <w:t>Мониторинг официальных сайтов образовательных организаций в информационно-телекоммуникационной сети «Интернет»;</w:t>
      </w:r>
    </w:p>
    <w:p w:rsidR="00C53922" w:rsidRPr="00BC7ED5" w:rsidRDefault="00C53922" w:rsidP="00C53922">
      <w:pPr>
        <w:spacing w:line="69" w:lineRule="exact"/>
        <w:rPr>
          <w:rFonts w:eastAsia="Symbol"/>
        </w:rPr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34"/>
        </w:tabs>
        <w:spacing w:line="251" w:lineRule="auto"/>
        <w:ind w:left="7" w:right="40" w:hanging="7"/>
        <w:rPr>
          <w:rFonts w:eastAsia="Symbol"/>
        </w:rPr>
      </w:pPr>
      <w:r w:rsidRPr="00BC7ED5">
        <w:t>Сбор данных форм федерального статистического наблюдени</w:t>
      </w:r>
      <w:proofErr w:type="gramStart"/>
      <w:r w:rsidRPr="00BC7ED5">
        <w:t>я(</w:t>
      </w:r>
      <w:proofErr w:type="gramEnd"/>
      <w:r w:rsidRPr="00BC7ED5">
        <w:t>ОШ-1, 83-РИК) и мониторинга региональной системы образования (паспорт образовательного учреждения);</w:t>
      </w:r>
    </w:p>
    <w:p w:rsidR="00C53922" w:rsidRPr="00BC7ED5" w:rsidRDefault="00C53922" w:rsidP="00C53922">
      <w:pPr>
        <w:spacing w:line="26" w:lineRule="exact"/>
        <w:rPr>
          <w:rFonts w:eastAsia="Symbol"/>
        </w:rPr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Symbol"/>
        </w:rPr>
      </w:pPr>
      <w:r w:rsidRPr="00BC7ED5">
        <w:t xml:space="preserve">Сбор данных рейтинга «Открытость и прозрачность государственных и муниципальных учреждений» на сайте </w:t>
      </w:r>
      <w:r w:rsidRPr="00BC7ED5">
        <w:rPr>
          <w:color w:val="0000FF"/>
          <w:u w:val="single"/>
        </w:rPr>
        <w:t>www.bus.gov.ru</w:t>
      </w:r>
      <w:r w:rsidRPr="00BC7ED5">
        <w:t>;</w:t>
      </w:r>
    </w:p>
    <w:p w:rsidR="00C53922" w:rsidRPr="00BC7ED5" w:rsidRDefault="00C53922" w:rsidP="00C53922">
      <w:pPr>
        <w:spacing w:line="39" w:lineRule="exact"/>
        <w:rPr>
          <w:rFonts w:eastAsia="Symbol"/>
        </w:rPr>
      </w:pPr>
    </w:p>
    <w:p w:rsidR="00C53922" w:rsidRPr="00BC7ED5" w:rsidRDefault="00C53922" w:rsidP="00C53922">
      <w:pPr>
        <w:numPr>
          <w:ilvl w:val="0"/>
          <w:numId w:val="2"/>
        </w:numPr>
        <w:tabs>
          <w:tab w:val="left" w:pos="427"/>
        </w:tabs>
        <w:ind w:left="427" w:hanging="427"/>
        <w:rPr>
          <w:rFonts w:eastAsia="Symbol"/>
        </w:rPr>
      </w:pPr>
      <w:r w:rsidRPr="00BC7ED5">
        <w:t>Обработка полученных данных и подготовка аналитических материалов.</w:t>
      </w:r>
    </w:p>
    <w:p w:rsidR="00C53922" w:rsidRPr="00BC7ED5" w:rsidRDefault="00C53922" w:rsidP="00C53922">
      <w:pPr>
        <w:spacing w:line="43" w:lineRule="exact"/>
      </w:pPr>
    </w:p>
    <w:p w:rsidR="00C53922" w:rsidRPr="00BC7ED5" w:rsidRDefault="00C53922" w:rsidP="00C53922">
      <w:pPr>
        <w:spacing w:line="41" w:lineRule="exact"/>
      </w:pPr>
    </w:p>
    <w:p w:rsidR="00C53922" w:rsidRPr="00BC7ED5" w:rsidRDefault="00C53922" w:rsidP="00C53922">
      <w:pPr>
        <w:ind w:left="687"/>
      </w:pPr>
      <w:r w:rsidRPr="00BC7ED5">
        <w:t>В анкетировании приняли участие 120 родителей (законных представителей) школы.</w:t>
      </w:r>
    </w:p>
    <w:p w:rsidR="00C53922" w:rsidRPr="00BC7ED5" w:rsidRDefault="00C53922" w:rsidP="00C53922">
      <w:pPr>
        <w:spacing w:line="255" w:lineRule="exact"/>
      </w:pPr>
    </w:p>
    <w:p w:rsidR="00C53922" w:rsidRPr="00BC7ED5" w:rsidRDefault="00C53922" w:rsidP="00C53922">
      <w:pPr>
        <w:spacing w:line="271" w:lineRule="auto"/>
        <w:ind w:left="7" w:right="20" w:firstLine="605"/>
        <w:jc w:val="both"/>
      </w:pPr>
      <w:r w:rsidRPr="00BC7ED5">
        <w:t xml:space="preserve">Результаты оценки качества МБОУ «СОШ с. Борзой»  находятся по всем показателям на среднем уровне. </w:t>
      </w:r>
    </w:p>
    <w:p w:rsidR="00C53922" w:rsidRPr="00BC7ED5" w:rsidRDefault="00C53922" w:rsidP="00C53922">
      <w:pPr>
        <w:spacing w:line="222" w:lineRule="exact"/>
      </w:pPr>
    </w:p>
    <w:p w:rsidR="00C53922" w:rsidRPr="00BC7ED5" w:rsidRDefault="00C53922" w:rsidP="00C53922">
      <w:pPr>
        <w:ind w:left="627"/>
      </w:pPr>
      <w:r w:rsidRPr="00BC7ED5">
        <w:t>Самый высокий показатель по критерию «Удовлетворенность качеством образовательной деятельности организации» - 90%. Но при этом пункт  «Доля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услуг» составляет всего лишь 40%.</w:t>
      </w:r>
    </w:p>
    <w:p w:rsidR="00C53922" w:rsidRPr="00BC7ED5" w:rsidRDefault="00C53922" w:rsidP="00C53922">
      <w:pPr>
        <w:spacing w:line="273" w:lineRule="auto"/>
        <w:jc w:val="both"/>
      </w:pPr>
      <w:r w:rsidRPr="00BC7ED5">
        <w:t xml:space="preserve">На втором месте </w:t>
      </w:r>
      <w:r w:rsidRPr="00BC7ED5">
        <w:rPr>
          <w:b/>
        </w:rPr>
        <w:t>«Доброжелательность, компетентность и профессионализм педагогических работников»</w:t>
      </w:r>
      <w:r w:rsidRPr="00BC7ED5">
        <w:t xml:space="preserve"> - среднее кол</w:t>
      </w:r>
      <w:proofErr w:type="gramStart"/>
      <w:r w:rsidRPr="00BC7ED5">
        <w:t>.</w:t>
      </w:r>
      <w:proofErr w:type="gramEnd"/>
      <w:r w:rsidRPr="00BC7ED5">
        <w:t xml:space="preserve"> </w:t>
      </w:r>
      <w:proofErr w:type="gramStart"/>
      <w:r w:rsidRPr="00BC7ED5">
        <w:t>б</w:t>
      </w:r>
      <w:proofErr w:type="gramEnd"/>
      <w:r w:rsidRPr="00BC7ED5">
        <w:t>аллов- 80%.  На третьем месте показатель «Открытости и доступности информации об организациях, осуществляющих образовательную деятельность – 9 баллов. На четвертом месте - «Комфортность условий, в которой осуществляется образовательная деятельность» - среднее кол</w:t>
      </w:r>
      <w:proofErr w:type="gramStart"/>
      <w:r w:rsidRPr="00BC7ED5">
        <w:t>.</w:t>
      </w:r>
      <w:proofErr w:type="gramEnd"/>
      <w:r w:rsidRPr="00BC7ED5">
        <w:t xml:space="preserve"> </w:t>
      </w:r>
      <w:proofErr w:type="gramStart"/>
      <w:r w:rsidRPr="00BC7ED5">
        <w:t>б</w:t>
      </w:r>
      <w:proofErr w:type="gramEnd"/>
      <w:r w:rsidRPr="00BC7ED5">
        <w:t>аллов-8 баллов.</w:t>
      </w:r>
    </w:p>
    <w:p w:rsidR="00C53922" w:rsidRPr="00BC7ED5" w:rsidRDefault="00C53922" w:rsidP="00C53922">
      <w:pPr>
        <w:numPr>
          <w:ilvl w:val="0"/>
          <w:numId w:val="3"/>
        </w:numPr>
        <w:tabs>
          <w:tab w:val="left" w:pos="835"/>
        </w:tabs>
        <w:spacing w:line="273" w:lineRule="auto"/>
        <w:ind w:firstLine="584"/>
        <w:jc w:val="both"/>
      </w:pPr>
      <w:r w:rsidRPr="00BC7ED5">
        <w:t xml:space="preserve">сожалению, на числовые значения критериев оценки качества образования повлияла ситуация в образовательной организации с недостаточностью кабинетов для учащихся, большой процент семей, не имеющих компьютерной техники, как следствие отсутствие возможности получения информации с использованием информационных ресурсов в сети Интернет. </w:t>
      </w:r>
    </w:p>
    <w:p w:rsidR="00C53922" w:rsidRPr="00BC7ED5" w:rsidRDefault="00C53922" w:rsidP="00C53922">
      <w:pPr>
        <w:spacing w:line="219" w:lineRule="exact"/>
      </w:pPr>
    </w:p>
    <w:p w:rsidR="00C53922" w:rsidRPr="00BC7ED5" w:rsidRDefault="00C53922" w:rsidP="00C53922">
      <w:pPr>
        <w:spacing w:line="272" w:lineRule="auto"/>
        <w:ind w:firstLine="598"/>
        <w:jc w:val="both"/>
      </w:pPr>
      <w:r w:rsidRPr="00BC7ED5">
        <w:t xml:space="preserve">Оценка качества образования показала, что в МБОУ «СОШ с. Борзой» большинство родителей удовлетворены качеством образовательной деятельности школы, организацией работы детей с ограниченными возможностями здоровья в ней работают квалифицированные и компетентные кадры, доброжелательно относящиеся к детям. </w:t>
      </w:r>
    </w:p>
    <w:p w:rsidR="00C53922" w:rsidRPr="00BC7ED5" w:rsidRDefault="00C53922" w:rsidP="00C53922">
      <w:pPr>
        <w:spacing w:line="218" w:lineRule="exact"/>
      </w:pPr>
    </w:p>
    <w:p w:rsidR="00C53922" w:rsidRPr="00BC7ED5" w:rsidRDefault="00C53922" w:rsidP="00C53922">
      <w:pPr>
        <w:spacing w:line="272" w:lineRule="auto"/>
        <w:ind w:firstLine="598"/>
        <w:jc w:val="both"/>
      </w:pPr>
      <w:r w:rsidRPr="00BC7ED5">
        <w:t xml:space="preserve">Критерий </w:t>
      </w:r>
      <w:r w:rsidRPr="00BC7ED5">
        <w:rPr>
          <w:b/>
        </w:rPr>
        <w:t xml:space="preserve">«Удовлетворенность качеством образовательной деятельности организации» </w:t>
      </w:r>
      <w:r w:rsidRPr="00BC7ED5">
        <w:t xml:space="preserve">оценивался по 16 показателям, в которых респонденты показали удовлетворенность качеством предоставляемых услуг на 90%, качеством преподаваемых предметов на 90 %, готовы рекомендовать </w:t>
      </w:r>
      <w:r w:rsidRPr="00BC7ED5">
        <w:lastRenderedPageBreak/>
        <w:t>организацию другим 90%, удовлетворены материально-техническим обеспечением организации 40%.</w:t>
      </w:r>
    </w:p>
    <w:p w:rsidR="00C53922" w:rsidRPr="00BC7ED5" w:rsidRDefault="00C53922" w:rsidP="00C53922">
      <w:pPr>
        <w:spacing w:line="271" w:lineRule="auto"/>
        <w:ind w:left="60" w:right="20" w:firstLine="644"/>
        <w:jc w:val="both"/>
      </w:pPr>
      <w:r w:rsidRPr="00BC7ED5">
        <w:rPr>
          <w:b/>
        </w:rPr>
        <w:t>Показатели, касающиеся доброжелательности, вежливости, компетентности</w:t>
      </w:r>
      <w:r w:rsidRPr="00BC7ED5">
        <w:t xml:space="preserve"> работников оценивались по двум критериям: «доброжелательность, вежливость работников образовательной организации»-80 %.</w:t>
      </w:r>
    </w:p>
    <w:p w:rsidR="00C53922" w:rsidRPr="00BC7ED5" w:rsidRDefault="00C53922" w:rsidP="00C53922">
      <w:pPr>
        <w:spacing w:line="273" w:lineRule="auto"/>
        <w:ind w:left="60" w:right="20" w:firstLine="704"/>
        <w:jc w:val="both"/>
      </w:pPr>
      <w:r w:rsidRPr="00BC7ED5">
        <w:t>Анализ по средним баллам критерия «открытость и доступность образовательной организации» показал, что на 90% удовлетворены респонденты доступностью информации о результатах рассмотрения предложений и полнотой и актуальностью информации об образовательной организации на официальном сайте. На 90% удовлетворены работой по рассмотрению предложений, 72,58 % опрошенных используют различные источники получения информации о школе, 75, 51% респондентов удовлетворены полнотой информации на официальном сайте, 70,12% родителей удовлетворены взаимодействием с администрацией и педагогами, 56,73% родителей используют различные способы взаимодействия с администрацией и педагогами.</w:t>
      </w:r>
    </w:p>
    <w:p w:rsidR="00C53922" w:rsidRPr="00BC7ED5" w:rsidRDefault="00C53922" w:rsidP="00C53922">
      <w:pPr>
        <w:spacing w:line="265" w:lineRule="auto"/>
        <w:ind w:right="60" w:firstLine="584"/>
      </w:pPr>
      <w:r w:rsidRPr="00BC7ED5">
        <w:t xml:space="preserve">Анализ по среднему баллу критерия </w:t>
      </w:r>
      <w:r w:rsidRPr="00BC7ED5">
        <w:rPr>
          <w:b/>
        </w:rPr>
        <w:t>«Комфортность условий предоставления услуг и доступность их получения»</w:t>
      </w:r>
      <w:r w:rsidRPr="00BC7ED5">
        <w:t xml:space="preserve"> показал, что значение школы находится на среднем уровне.</w:t>
      </w:r>
    </w:p>
    <w:p w:rsidR="00C53922" w:rsidRPr="00BC7ED5" w:rsidRDefault="00C53922" w:rsidP="00C53922">
      <w:pPr>
        <w:spacing w:line="32" w:lineRule="exact"/>
      </w:pPr>
    </w:p>
    <w:p w:rsidR="00C53922" w:rsidRPr="00BC7ED5" w:rsidRDefault="00C53922" w:rsidP="00C53922">
      <w:pPr>
        <w:spacing w:line="274" w:lineRule="auto"/>
        <w:ind w:left="20" w:firstLine="598"/>
        <w:jc w:val="both"/>
      </w:pPr>
      <w:proofErr w:type="gramStart"/>
      <w:r w:rsidRPr="00BC7ED5">
        <w:t>Данный критерий оценивался по восьми показателям: наличие возможностей для творческого развития детей, наличие необходимых условий для укрепления здоровья, наличие условий для обучения детей с ограниченными возможностями здоровья, наличие возможности оказания психолого-педагогической и медицинской помощи, материально-техническое обеспечение, условия для индивидуальной работы с обучающимися, наличие дополнительных образовательных программ.</w:t>
      </w:r>
      <w:proofErr w:type="gramEnd"/>
      <w:r w:rsidRPr="00BC7ED5">
        <w:t xml:space="preserve"> </w:t>
      </w:r>
      <w:proofErr w:type="gramStart"/>
      <w:r w:rsidRPr="00BC7ED5">
        <w:t>Сравнивая показатели по наивысшим оценкам потребителей, в рамках данного критерия выше всего респонденты оценили охват учащихся горячим питанием – 100% , ниже всего, показатель «Наличие дополнительных образовательных программ» в школе, а именно доля учащихся охваченных дополнительным образованием, возможности школы по развитию творческих способностей детей через участие в конкурсах и олимпиадах – 50%, показатель «Наличия условий организации обучения и воспитания детей с ограниченными возможностями</w:t>
      </w:r>
      <w:proofErr w:type="gramEnd"/>
      <w:r w:rsidRPr="00BC7ED5">
        <w:t xml:space="preserve"> здоровья» - 100%, показатель «Наличие необходимых условий по укреплению здоровья, организации питания» -90%.</w:t>
      </w:r>
    </w:p>
    <w:p w:rsidR="00C53922" w:rsidRPr="00BC7ED5" w:rsidRDefault="00C53922" w:rsidP="00C53922">
      <w:pPr>
        <w:spacing w:line="21" w:lineRule="exact"/>
      </w:pPr>
    </w:p>
    <w:p w:rsidR="00C53922" w:rsidRPr="00BC7ED5" w:rsidRDefault="00C53922" w:rsidP="00C53922">
      <w:pPr>
        <w:spacing w:line="29" w:lineRule="exact"/>
      </w:pPr>
    </w:p>
    <w:p w:rsidR="00C53922" w:rsidRPr="00BC7ED5" w:rsidRDefault="00C53922" w:rsidP="00C53922">
      <w:pPr>
        <w:spacing w:line="264" w:lineRule="auto"/>
        <w:ind w:left="20" w:firstLine="591"/>
      </w:pPr>
      <w:r w:rsidRPr="00BC7ED5">
        <w:t xml:space="preserve">Учитывая </w:t>
      </w:r>
      <w:proofErr w:type="gramStart"/>
      <w:r w:rsidRPr="00BC7ED5">
        <w:t>вышеизложенное</w:t>
      </w:r>
      <w:proofErr w:type="gramEnd"/>
      <w:r w:rsidRPr="00BC7ED5">
        <w:t>, были выделены вопросы, требующие улучшения и контроля со стороны администрации МБОУ «СОШ с. Борзой»:</w:t>
      </w:r>
    </w:p>
    <w:p w:rsidR="00C53922" w:rsidRPr="00BC7ED5" w:rsidRDefault="00C53922" w:rsidP="00C53922">
      <w:pPr>
        <w:spacing w:line="21" w:lineRule="exact"/>
      </w:pPr>
    </w:p>
    <w:p w:rsidR="00C53922" w:rsidRPr="00BC7ED5" w:rsidRDefault="00C53922" w:rsidP="00C53922">
      <w:pPr>
        <w:numPr>
          <w:ilvl w:val="0"/>
          <w:numId w:val="4"/>
        </w:numPr>
        <w:tabs>
          <w:tab w:val="left" w:pos="140"/>
        </w:tabs>
        <w:ind w:left="140" w:hanging="126"/>
      </w:pPr>
      <w:r w:rsidRPr="00BC7ED5">
        <w:lastRenderedPageBreak/>
        <w:t>материально-техническая база организации;</w:t>
      </w:r>
    </w:p>
    <w:p w:rsidR="00C53922" w:rsidRPr="00BC7ED5" w:rsidRDefault="00C53922" w:rsidP="00C53922">
      <w:pPr>
        <w:spacing w:line="41" w:lineRule="exact"/>
      </w:pPr>
    </w:p>
    <w:p w:rsidR="00C53922" w:rsidRPr="00BC7ED5" w:rsidRDefault="00C53922" w:rsidP="00C53922">
      <w:pPr>
        <w:spacing w:line="48" w:lineRule="exact"/>
      </w:pPr>
    </w:p>
    <w:p w:rsidR="00C53922" w:rsidRPr="00BC7ED5" w:rsidRDefault="00C53922" w:rsidP="00C53922">
      <w:pPr>
        <w:numPr>
          <w:ilvl w:val="0"/>
          <w:numId w:val="4"/>
        </w:numPr>
        <w:tabs>
          <w:tab w:val="left" w:pos="140"/>
        </w:tabs>
        <w:ind w:left="140" w:hanging="126"/>
      </w:pPr>
      <w:r w:rsidRPr="00BC7ED5">
        <w:t>взаимодействие с родителями;</w:t>
      </w:r>
    </w:p>
    <w:p w:rsidR="00C53922" w:rsidRPr="00BC7ED5" w:rsidRDefault="00C53922" w:rsidP="00C53922">
      <w:pPr>
        <w:spacing w:line="43" w:lineRule="exact"/>
      </w:pPr>
    </w:p>
    <w:p w:rsidR="00C53922" w:rsidRPr="00BC7ED5" w:rsidRDefault="00C53922" w:rsidP="00C53922">
      <w:pPr>
        <w:numPr>
          <w:ilvl w:val="0"/>
          <w:numId w:val="4"/>
        </w:numPr>
        <w:tabs>
          <w:tab w:val="left" w:pos="140"/>
        </w:tabs>
        <w:ind w:left="140" w:hanging="126"/>
      </w:pPr>
      <w:r w:rsidRPr="00BC7ED5">
        <w:t>создание условий для организации обучения детей с ограниченными возможностями здоровья;</w:t>
      </w:r>
    </w:p>
    <w:p w:rsidR="00C53922" w:rsidRPr="00BC7ED5" w:rsidRDefault="00C53922" w:rsidP="00C53922">
      <w:pPr>
        <w:spacing w:line="41" w:lineRule="exact"/>
      </w:pPr>
    </w:p>
    <w:p w:rsidR="00C53922" w:rsidRPr="00BC7ED5" w:rsidRDefault="00C53922" w:rsidP="00C53922">
      <w:pPr>
        <w:spacing w:line="41" w:lineRule="exact"/>
      </w:pPr>
    </w:p>
    <w:p w:rsidR="00C53922" w:rsidRDefault="00C53922" w:rsidP="00C53922">
      <w:r w:rsidRPr="00BC7ED5">
        <w:t xml:space="preserve">организация индивидуальной работы с </w:t>
      </w:r>
      <w:proofErr w:type="gramStart"/>
      <w:r w:rsidRPr="00BC7ED5">
        <w:t>обучающимися</w:t>
      </w:r>
      <w:proofErr w:type="gramEnd"/>
      <w:r w:rsidRPr="00BC7ED5">
        <w:t>.</w:t>
      </w:r>
    </w:p>
    <w:p w:rsidR="00C53922" w:rsidRDefault="00C53922" w:rsidP="00C53922"/>
    <w:p w:rsidR="00C53922" w:rsidRPr="00BC7ED5" w:rsidRDefault="00C53922" w:rsidP="00C53922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BC7ED5">
        <w:rPr>
          <w:rFonts w:ascii="Calibri" w:eastAsia="Calibri" w:hAnsi="Calibri"/>
          <w:b/>
          <w:lang w:eastAsia="en-US"/>
        </w:rPr>
        <w:t xml:space="preserve">                                        Анкета для родителей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983"/>
        <w:gridCol w:w="3793"/>
      </w:tblGrid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Вопросы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      От 1-10 Баллов</w:t>
            </w: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Информация о деятельности школы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(наличие стенда, сайта, справочной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информации на них).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Работа классного руководителя.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Компетентность педагогов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(образованность, умение научить учиться.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Вежливость, тактичность и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доброжелательность педагогов.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Качество преподавания учебных предметов.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Уровень комфортности пребывания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в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организации (чистота в помещении,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оформление, озеленение, наличие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гардероба и т.д.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Обеспечение безопасности детей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Уровень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материально-технического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оснащения школы.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Обеспечение учебниками.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Созданы необходимые условия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охраны и укрепления здоровья учащихся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В школе существует возможность развития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творческих способностей и интересов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обучающихся, включая их участие в конкурсах и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олимпиадах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, выставках, смотрах, физкультурных,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спортивных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и др. массовых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.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Качество и организация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школьного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Питания.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Частота предоставления информации о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текущей успеваемости учащихся (ведение</w:t>
            </w:r>
            <w:proofErr w:type="gramEnd"/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дневника и журнала).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классных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и общешкольных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воспитательных мероприятий.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Создание условий для обучения и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воспитания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с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ограниченными возможностями здоровья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и инвалидов.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53922" w:rsidRPr="008912E4" w:rsidTr="00393C7A">
        <w:tc>
          <w:tcPr>
            <w:tcW w:w="795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8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Существует возможность оказания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психолого-педагогической, медицинской и</w:t>
            </w:r>
          </w:p>
          <w:p w:rsidR="00C53922" w:rsidRPr="008912E4" w:rsidRDefault="00C53922" w:rsidP="00393C7A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социальной помощи </w:t>
            </w:r>
            <w:proofErr w:type="gramStart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8912E4">
              <w:rPr>
                <w:rFonts w:ascii="Calibri" w:eastAsia="Calibri" w:hAnsi="Calibri"/>
                <w:sz w:val="24"/>
                <w:szCs w:val="24"/>
                <w:lang w:eastAsia="en-US"/>
              </w:rPr>
              <w:cr/>
              <w:t>.</w:t>
            </w:r>
          </w:p>
        </w:tc>
        <w:tc>
          <w:tcPr>
            <w:tcW w:w="3793" w:type="dxa"/>
            <w:shd w:val="clear" w:color="auto" w:fill="auto"/>
          </w:tcPr>
          <w:p w:rsidR="00C53922" w:rsidRPr="008912E4" w:rsidRDefault="00C53922" w:rsidP="00393C7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53922" w:rsidRDefault="00C53922" w:rsidP="00C53922"/>
    <w:p w:rsidR="00C53922" w:rsidRDefault="00C53922" w:rsidP="00C53922"/>
    <w:p w:rsidR="00C53922" w:rsidRDefault="00C53922" w:rsidP="00C53922"/>
    <w:p w:rsidR="00C53922" w:rsidRDefault="00C53922" w:rsidP="00C53922"/>
    <w:p w:rsidR="00C53922" w:rsidRDefault="00C53922" w:rsidP="00C53922"/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proofErr w:type="gramStart"/>
      <w:r w:rsidRPr="00BC7ED5">
        <w:rPr>
          <w:color w:val="161908"/>
          <w:sz w:val="24"/>
          <w:szCs w:val="24"/>
        </w:rPr>
        <w:t>Принято</w:t>
      </w:r>
      <w:proofErr w:type="gramEnd"/>
      <w:r w:rsidRPr="00BC7ED5">
        <w:rPr>
          <w:color w:val="161908"/>
          <w:sz w:val="24"/>
          <w:szCs w:val="24"/>
        </w:rPr>
        <w:t xml:space="preserve">                                                                 </w:t>
      </w:r>
      <w:r>
        <w:rPr>
          <w:color w:val="161908"/>
          <w:sz w:val="24"/>
          <w:szCs w:val="24"/>
        </w:rPr>
        <w:t xml:space="preserve">           </w:t>
      </w:r>
      <w:r w:rsidRPr="00BC7ED5">
        <w:rPr>
          <w:color w:val="161908"/>
          <w:sz w:val="24"/>
          <w:szCs w:val="24"/>
        </w:rPr>
        <w:t>Утверждено приказом директора</w:t>
      </w:r>
    </w:p>
    <w:p w:rsidR="00C53922" w:rsidRDefault="00C53922" w:rsidP="00C53922">
      <w:pPr>
        <w:shd w:val="clear" w:color="auto" w:fill="FFFFFF"/>
        <w:rPr>
          <w:color w:val="161908"/>
          <w:sz w:val="24"/>
          <w:szCs w:val="24"/>
        </w:rPr>
      </w:pPr>
      <w:r>
        <w:rPr>
          <w:color w:val="161908"/>
          <w:sz w:val="24"/>
          <w:szCs w:val="24"/>
        </w:rPr>
        <w:t>Н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  <w:sz w:val="24"/>
          <w:szCs w:val="24"/>
        </w:rPr>
        <w:t xml:space="preserve">а </w:t>
      </w:r>
      <w:proofErr w:type="gramStart"/>
      <w:r w:rsidRPr="00BC7ED5">
        <w:rPr>
          <w:color w:val="161908"/>
          <w:sz w:val="24"/>
          <w:szCs w:val="24"/>
        </w:rPr>
        <w:t>заседании</w:t>
      </w:r>
      <w:proofErr w:type="gramEnd"/>
      <w:r w:rsidRPr="00BC7ED5">
        <w:rPr>
          <w:color w:val="161908"/>
          <w:sz w:val="24"/>
          <w:szCs w:val="24"/>
        </w:rPr>
        <w:t xml:space="preserve"> педагогического совета               </w:t>
      </w:r>
      <w:r>
        <w:rPr>
          <w:color w:val="161908"/>
          <w:sz w:val="24"/>
          <w:szCs w:val="24"/>
        </w:rPr>
        <w:t xml:space="preserve">                   </w:t>
      </w:r>
      <w:r w:rsidRPr="00BC7ED5">
        <w:rPr>
          <w:color w:val="161908"/>
          <w:sz w:val="24"/>
          <w:szCs w:val="24"/>
        </w:rPr>
        <w:t xml:space="preserve"> от 16.08.2017г. № 97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  <w:sz w:val="24"/>
          <w:szCs w:val="24"/>
        </w:rPr>
        <w:t>МБОУ « СОШ с. Борзой»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  <w:sz w:val="24"/>
          <w:szCs w:val="24"/>
        </w:rPr>
        <w:t>(протокол от 16.08.2017г. № 1)</w:t>
      </w:r>
    </w:p>
    <w:p w:rsidR="00C53922" w:rsidRPr="00BC7ED5" w:rsidRDefault="00C53922" w:rsidP="00C53922">
      <w:pPr>
        <w:shd w:val="clear" w:color="auto" w:fill="FFFFFF"/>
        <w:jc w:val="center"/>
        <w:rPr>
          <w:b/>
          <w:bCs/>
          <w:color w:val="161908"/>
        </w:rPr>
      </w:pPr>
    </w:p>
    <w:p w:rsidR="00C53922" w:rsidRPr="00BC7ED5" w:rsidRDefault="00C53922" w:rsidP="00C53922">
      <w:pPr>
        <w:shd w:val="clear" w:color="auto" w:fill="FFFFFF"/>
        <w:jc w:val="center"/>
        <w:rPr>
          <w:b/>
          <w:bCs/>
          <w:color w:val="161908"/>
        </w:rPr>
      </w:pPr>
    </w:p>
    <w:p w:rsidR="00C53922" w:rsidRPr="00BC7ED5" w:rsidRDefault="00C53922" w:rsidP="00C53922">
      <w:pPr>
        <w:shd w:val="clear" w:color="auto" w:fill="FFFFFF"/>
        <w:jc w:val="center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ПОЛОЖЕНИЕ</w:t>
      </w:r>
    </w:p>
    <w:p w:rsidR="00C53922" w:rsidRPr="00BC7ED5" w:rsidRDefault="00C53922" w:rsidP="00C53922">
      <w:pPr>
        <w:shd w:val="clear" w:color="auto" w:fill="FFFFFF"/>
        <w:jc w:val="center"/>
        <w:rPr>
          <w:b/>
          <w:bCs/>
          <w:color w:val="161908"/>
        </w:rPr>
      </w:pPr>
      <w:r w:rsidRPr="00BC7ED5">
        <w:rPr>
          <w:b/>
          <w:bCs/>
          <w:color w:val="161908"/>
        </w:rPr>
        <w:t xml:space="preserve">о проведении независимой оценки качества образования в Муниципальном бюджетном общеобразовательном учреждении </w:t>
      </w:r>
    </w:p>
    <w:p w:rsidR="00C53922" w:rsidRPr="00BC7ED5" w:rsidRDefault="00C53922" w:rsidP="00C53922">
      <w:pPr>
        <w:shd w:val="clear" w:color="auto" w:fill="FFFFFF"/>
        <w:jc w:val="center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 xml:space="preserve">« Средняя общеобразовательная школа с. Борзой» </w:t>
      </w:r>
      <w:proofErr w:type="spellStart"/>
      <w:r w:rsidRPr="00BC7ED5">
        <w:rPr>
          <w:b/>
          <w:bCs/>
          <w:color w:val="161908"/>
        </w:rPr>
        <w:t>Шатойского</w:t>
      </w:r>
      <w:proofErr w:type="spellEnd"/>
      <w:r w:rsidRPr="00BC7ED5">
        <w:rPr>
          <w:b/>
          <w:bCs/>
          <w:color w:val="161908"/>
        </w:rPr>
        <w:t xml:space="preserve"> муниципального района 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1. Общие положения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1.1. </w:t>
      </w:r>
      <w:proofErr w:type="gramStart"/>
      <w:r w:rsidRPr="00BC7ED5">
        <w:rPr>
          <w:color w:val="161908"/>
        </w:rPr>
        <w:t>Настоящее Положение разработано в соответствии со статьей 28 Федерального закона Российской Федерации от 29 декабря 2012 г. № 273-ФЗ «Об образовании в Российской Федерации», подпунктом к пункта 1 Указа президента Российской Федерации от 07 мая 2012 года №597 «О мероприятиях по реализации государственной социальной политики», постановлением правительства Российской федерации от 30 марта 2013 года № 286 «О формировании независимой оценки качества работы</w:t>
      </w:r>
      <w:proofErr w:type="gramEnd"/>
      <w:r w:rsidRPr="00BC7ED5">
        <w:rPr>
          <w:color w:val="161908"/>
        </w:rPr>
        <w:t xml:space="preserve"> организаций, оказывающих социальные услуги», распоряжением Правительства Российской Федерации от 30 марта 2013года № 487-р, Уставом образовательного учреждения и регламентирует содержание и порядок проведения </w:t>
      </w:r>
      <w:proofErr w:type="spellStart"/>
      <w:r w:rsidRPr="00BC7ED5">
        <w:rPr>
          <w:color w:val="161908"/>
        </w:rPr>
        <w:t>внутришкольного</w:t>
      </w:r>
      <w:proofErr w:type="spellEnd"/>
      <w:r w:rsidRPr="00BC7ED5">
        <w:rPr>
          <w:color w:val="161908"/>
        </w:rPr>
        <w:t xml:space="preserve"> мониторинга администрацией МБОУ « СОШ с. Борзой» (далее – «Учреждение»).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1.2. Положение определяет цели, задачи, </w:t>
      </w:r>
      <w:proofErr w:type="spellStart"/>
      <w:r w:rsidRPr="00BC7ED5">
        <w:rPr>
          <w:color w:val="161908"/>
        </w:rPr>
        <w:t>внутришкольные</w:t>
      </w:r>
      <w:proofErr w:type="spellEnd"/>
      <w:r w:rsidRPr="00BC7ED5">
        <w:rPr>
          <w:color w:val="161908"/>
        </w:rPr>
        <w:t xml:space="preserve"> показатели и индикаторы, инструментарий, функциональную схему, организационную структуру, порядок существования внутренней и внешней системы оценки качества образования.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 В Положении применяются понятия: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1.3.1. Качество образования – это интегральная характеристика системы общего образования Учреждения, отражающая степень соответствия достигаемых результатов деятельности школы нормативным требованиям, </w:t>
      </w:r>
      <w:r w:rsidRPr="00BC7ED5">
        <w:rPr>
          <w:color w:val="161908"/>
        </w:rPr>
        <w:lastRenderedPageBreak/>
        <w:t>социальному заказу, сформированному потребителями образовательных услуг.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1.3.2. Система оценки качества образования – это система сбора, обработки данных по </w:t>
      </w:r>
      <w:proofErr w:type="spellStart"/>
      <w:r w:rsidRPr="00BC7ED5">
        <w:rPr>
          <w:color w:val="161908"/>
        </w:rPr>
        <w:t>внутришкольным</w:t>
      </w:r>
      <w:proofErr w:type="spellEnd"/>
      <w:r w:rsidRPr="00BC7ED5">
        <w:rPr>
          <w:color w:val="161908"/>
        </w:rPr>
        <w:t xml:space="preserve"> показателям и индикаторам, хранения и предоставления информации о качестве образования при проведении процедур оценки образовательной деятельности Учреждения, в том числе в рамках лицензирования, государственной аккредитации, государственного контроля и надзора. Система независимой оценки качества образования проводится в соответствии с утвержденным на год директором планом работы Учреждения и планами работы других надзорных органов.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1.3.3. Показатели и индикаторы мониторинга качества образования – это комплекс показателей и индикаторов, по которым осуществляется сбор, обработка, хранение информации о состоянии и динамике качества образования.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1.3.4.Качество условий – 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1.3.5.Государственный стандарт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1.3.6. Критерий – признак, на основании которого производится оценка, классификация оцениваемого объекта.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1.3.7.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</w:t>
      </w:r>
      <w:proofErr w:type="gramStart"/>
      <w:r w:rsidRPr="00BC7ED5">
        <w:rPr>
          <w:color w:val="161908"/>
        </w:rPr>
        <w:t>о-</w:t>
      </w:r>
      <w:proofErr w:type="gramEnd"/>
      <w:r w:rsidRPr="00BC7ED5">
        <w:rPr>
          <w:color w:val="161908"/>
        </w:rPr>
        <w:t xml:space="preserve"> общественных требований к качеству образования, а также личностным ожиданиям обучающихся.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1.3.8. 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1.3.9.Измерение –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BC7ED5">
        <w:rPr>
          <w:color w:val="161908"/>
        </w:rPr>
        <w:t>КИМов</w:t>
      </w:r>
      <w:proofErr w:type="spellEnd"/>
      <w:r w:rsidRPr="00BC7ED5">
        <w:rPr>
          <w:color w:val="161908"/>
        </w:rP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1.3.10. Внутренняя система оценки качества образования - главный источник информации для диагностики состояния образовательного процесса, основных результатов деятельности Учреждения. Под мониторингом понимается проведение администрацией Учреждения, внешними экспертами наблюдений, обследований, осуществляемых в порядке руководства и </w:t>
      </w:r>
      <w:r w:rsidRPr="00BC7ED5">
        <w:rPr>
          <w:color w:val="161908"/>
        </w:rPr>
        <w:lastRenderedPageBreak/>
        <w:t>контроля в пределах своей компетенции за соблюдением работниками Учреждения трудовых договоров (в т. ч. законодательных и иных нормативно-правовых актов РФ, субъекта РФ, Учреждения в области образования).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2. Основные цели, задачи, функции и принципы системы оценки качества образования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2.1. Цель: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– непрерывное, </w:t>
      </w:r>
      <w:proofErr w:type="spellStart"/>
      <w:r w:rsidRPr="00BC7ED5">
        <w:rPr>
          <w:color w:val="161908"/>
        </w:rPr>
        <w:t>диагностико</w:t>
      </w:r>
      <w:proofErr w:type="spellEnd"/>
      <w:r w:rsidRPr="00BC7ED5">
        <w:rPr>
          <w:color w:val="161908"/>
        </w:rPr>
        <w:t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 обеспечение органов управления, экспертов в области образования, Управляющего Совета, осуществляющих общественный характер управления образовательным Учреждением, информацией о состоянии и динамике качества образования в Учреждении;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Учреждении;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уровень,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-прогнозирование развития образовательной системы Учреждения.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2.2. Задачами системы оценки качества образования являются: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-технологическая и техническая поддержка сбора, обработки, хранения информации о состоянии и динамике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-проведение сравнительного анализа и анализа факторов, влияющих на динамику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-своевременное выявление изменений, происходящих в образовательном процессе, и факторов, вызывающих их;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-осуществление прогнозирования развития важнейших процессов на уровне школы;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-предупреждение негативных тенденций в организации образовательного процесса;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-оформление и представление информации о состоянии и динамике качества образования.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2.3. Функциями системы являются: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-сбор данных по школе в соответствии с муниципальными показателями и индикаторами мониторинга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lastRenderedPageBreak/>
        <w:t>-получение сравнительных данных, выявление динамики и факторов влияния на динамику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-определение и упорядочивание информации о состоянии и динамике качества образования в базе данных школы;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2.4. Школьная система независимой оценки качества образования отражает образовательные достижения учеников и образовательный процесс.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Школьная система независимой оценки качества образования включает в себя две согласованные между собой системы оценок: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 внешнюю оценку, осуществляемую внешними по отношению к Учреждению службами; (результаты ЕГЭ и ГИА, мониторинговые исследования федерального, регионального и муниципального уровня);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 внутреннюю оценку (самооценка), осуществляемую самим Учреждением – обучающимися, педагогами, администрацией.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2.5. Получаемая в процессе оценки информация должна отвечать следующим требованиям: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 объективность - должна отражать реальное состояние дел;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–точность - иметь минимальные погрешности измерений;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–полнота - источники должны быть оптимальными;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 достаточность - объем информации должен позволить принять обоснованное решение;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</w:t>
      </w:r>
      <w:proofErr w:type="spellStart"/>
      <w:r w:rsidRPr="00BC7ED5">
        <w:rPr>
          <w:color w:val="161908"/>
        </w:rPr>
        <w:t>систематизированность</w:t>
      </w:r>
      <w:proofErr w:type="spellEnd"/>
      <w:r w:rsidRPr="00BC7ED5">
        <w:rPr>
          <w:color w:val="161908"/>
        </w:rPr>
        <w:t xml:space="preserve"> - иметь четкую структуру сбора, пополнения, отчетности и хранения;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–оперативность - информация должна быть своевременной;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–доступность-информация должна быть представлена в форме, позволяющей видеть реальные проблемы, требующие решения;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– открытост</w:t>
      </w:r>
      <w:proofErr w:type="gramStart"/>
      <w:r w:rsidRPr="00BC7ED5">
        <w:rPr>
          <w:color w:val="161908"/>
        </w:rPr>
        <w:t>ь-</w:t>
      </w:r>
      <w:proofErr w:type="gramEnd"/>
      <w:r w:rsidRPr="00BC7ED5">
        <w:rPr>
          <w:color w:val="161908"/>
        </w:rPr>
        <w:t xml:space="preserve"> каждый субъект мониторинга может увидеть свой результат.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2.6. Независимая оценка качества образования осуществляется посредством: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-системы </w:t>
      </w:r>
      <w:proofErr w:type="spellStart"/>
      <w:r w:rsidRPr="00BC7ED5">
        <w:rPr>
          <w:color w:val="161908"/>
        </w:rPr>
        <w:t>внутришкольного</w:t>
      </w:r>
      <w:proofErr w:type="spellEnd"/>
      <w:r w:rsidRPr="00BC7ED5">
        <w:rPr>
          <w:color w:val="161908"/>
        </w:rPr>
        <w:t xml:space="preserve"> контроля;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-общественной экспертизы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-лицензирования;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-государственной аккредитации;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-государственной итоговой аттестации выпускников;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-мониторинга качества образования.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2.7. В качестве источников данных для независимой оценки качества образования используются: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-образовательная статистика;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-промежуточная и итоговая аттестация;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-мониторинговые исследования;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-социологические опросы;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lastRenderedPageBreak/>
        <w:t>-отчеты работников Учреждения;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-посещение уроков и внеклассных мероприятий.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3. Участники оценочных мероприятий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3.1. Общее методическое руководство организацией и проведением мониторинга осуществляет директор Учреждения в соответствии с Федеральным законом от 29 декабря 2012 г. № 273-ФЗ «Об образовании в Российской Федерации», Конвенцией о правах ребенка, Уставом школы и локальными правовыми актами.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3.2. Образовательное Учреждение проводит мониторинговые мероприятия силами своих специалистов: директор школы, его заместители, руководители методических объединений, творческая группа педагогов, учителя, классные руководители.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3.3. По поручению директора Учреждения могут осуществлять мониторинг другие специалисты, обладающие необходимой квалификацией и компетенцией.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3.4. Объектом </w:t>
      </w:r>
      <w:proofErr w:type="spellStart"/>
      <w:r w:rsidRPr="00BC7ED5">
        <w:rPr>
          <w:color w:val="161908"/>
        </w:rPr>
        <w:t>внутришкольного</w:t>
      </w:r>
      <w:proofErr w:type="spellEnd"/>
      <w:r w:rsidRPr="00BC7ED5">
        <w:rPr>
          <w:color w:val="161908"/>
        </w:rPr>
        <w:t xml:space="preserve"> мониторинга являются: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3.4.1. Образовательная среда: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-контингент учащихся школы;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-материально-техническая база;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-кадровое (педагогическое) обеспечение образовательного процесса.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3.4.2. учащиеся: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-степень адаптации к обучению учащихся 1, 5 классов;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успеваемости учащихся;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качества знаний;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-уровень степени </w:t>
      </w:r>
      <w:proofErr w:type="spellStart"/>
      <w:r w:rsidRPr="00BC7ED5">
        <w:rPr>
          <w:color w:val="161908"/>
        </w:rPr>
        <w:t>обученности</w:t>
      </w:r>
      <w:proofErr w:type="spellEnd"/>
      <w:r w:rsidRPr="00BC7ED5">
        <w:rPr>
          <w:color w:val="161908"/>
        </w:rPr>
        <w:t xml:space="preserve"> учащихся (по всем предметам)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;-уровень </w:t>
      </w:r>
      <w:proofErr w:type="spellStart"/>
      <w:r w:rsidRPr="00BC7ED5">
        <w:rPr>
          <w:color w:val="161908"/>
        </w:rPr>
        <w:t>сформированности</w:t>
      </w:r>
      <w:proofErr w:type="spellEnd"/>
      <w:r w:rsidRPr="00BC7ED5">
        <w:rPr>
          <w:color w:val="161908"/>
        </w:rPr>
        <w:t xml:space="preserve"> универсальных учебных действий;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воспитанности учащихся;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личностного развития учащихся;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-уровень работы с </w:t>
      </w:r>
      <w:proofErr w:type="spellStart"/>
      <w:r w:rsidRPr="00BC7ED5">
        <w:rPr>
          <w:color w:val="161908"/>
        </w:rPr>
        <w:t>одарѐнными</w:t>
      </w:r>
      <w:proofErr w:type="spellEnd"/>
      <w:r w:rsidRPr="00BC7ED5">
        <w:rPr>
          <w:color w:val="161908"/>
        </w:rPr>
        <w:t xml:space="preserve"> детьми;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-физическое воспитание и состояние здоровья школьников;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-посещение учащимися занятий;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-степень </w:t>
      </w:r>
      <w:proofErr w:type="spellStart"/>
      <w:r w:rsidRPr="00BC7ED5">
        <w:rPr>
          <w:color w:val="161908"/>
        </w:rPr>
        <w:t>удовлетворѐнности</w:t>
      </w:r>
      <w:proofErr w:type="spellEnd"/>
      <w:r w:rsidRPr="00BC7ED5">
        <w:rPr>
          <w:color w:val="161908"/>
        </w:rPr>
        <w:t xml:space="preserve"> учащихся образовательным процессом в Учреждении;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-модель выпускника, уровень </w:t>
      </w:r>
      <w:proofErr w:type="spellStart"/>
      <w:r w:rsidRPr="00BC7ED5">
        <w:rPr>
          <w:color w:val="161908"/>
        </w:rPr>
        <w:t>еѐ</w:t>
      </w:r>
      <w:proofErr w:type="spellEnd"/>
      <w:r w:rsidRPr="00BC7ED5">
        <w:rPr>
          <w:color w:val="161908"/>
        </w:rPr>
        <w:t xml:space="preserve"> достижения учащимися Учреждения (по уровням обучения).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3.4.3. Педагогические работники: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профессиональной компетентности;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-качество и результативность педагогической работы;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-уровень инновационной деятельности педагога;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-анализ педагогических затруднений;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-самообразовательная деятельность.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3.4.4. Образовательный процесс: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-анализ стартового, промежуточного и итогового контроля за уровнем учебных достижений учащихся;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lastRenderedPageBreak/>
        <w:t>-выполнение нормативных требований к организации образовательного процесса.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3.4.5. Социально-психологическое сопровождение учебно-воспитательного процесса: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-социальный паспорт класса;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-психологическая диагностика;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-профилактическая работа;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-коррекционная работа.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3.5. Источниками сбора данных и инструментарием сбора данных для расчета </w:t>
      </w:r>
      <w:proofErr w:type="spellStart"/>
      <w:r w:rsidRPr="00BC7ED5">
        <w:rPr>
          <w:color w:val="161908"/>
        </w:rPr>
        <w:t>внутришкольных</w:t>
      </w:r>
      <w:proofErr w:type="spellEnd"/>
      <w:r w:rsidRPr="00BC7ED5">
        <w:rPr>
          <w:color w:val="161908"/>
        </w:rPr>
        <w:t xml:space="preserve"> показателей и индикаторов мониторинга качества образования являются: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3.5.1. данные </w:t>
      </w:r>
      <w:proofErr w:type="gramStart"/>
      <w:r w:rsidRPr="00BC7ED5">
        <w:rPr>
          <w:color w:val="161908"/>
        </w:rPr>
        <w:t>государственной</w:t>
      </w:r>
      <w:proofErr w:type="gramEnd"/>
      <w:r w:rsidRPr="00BC7ED5">
        <w:rPr>
          <w:color w:val="161908"/>
        </w:rPr>
        <w:t xml:space="preserve"> статистической </w:t>
      </w:r>
      <w:proofErr w:type="spellStart"/>
      <w:r w:rsidRPr="00BC7ED5">
        <w:rPr>
          <w:color w:val="161908"/>
        </w:rPr>
        <w:t>отчѐтности</w:t>
      </w:r>
      <w:proofErr w:type="spellEnd"/>
      <w:r w:rsidRPr="00BC7ED5">
        <w:rPr>
          <w:color w:val="161908"/>
        </w:rPr>
        <w:t>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3.5.2. результаты государственной итоговой аттестации выпускников</w:t>
      </w:r>
      <w:proofErr w:type="gramStart"/>
      <w:r w:rsidRPr="00BC7ED5">
        <w:rPr>
          <w:color w:val="161908"/>
        </w:rPr>
        <w:t xml:space="preserve"> ;</w:t>
      </w:r>
      <w:proofErr w:type="gramEnd"/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3.5.3. тестирование: бланковое, компьютерное;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3.5.4. анкетирование, опросы;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3.5.5. дополнительные данные, собираемые в рамках мониторинговых исследований.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4. Периодичность и виды независимой оценки качества образования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Учреждении».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4.2. План-график, </w:t>
      </w:r>
      <w:proofErr w:type="spellStart"/>
      <w:r w:rsidRPr="00BC7ED5">
        <w:rPr>
          <w:color w:val="161908"/>
        </w:rPr>
        <w:t>утверждѐнный</w:t>
      </w:r>
      <w:proofErr w:type="spellEnd"/>
      <w:r w:rsidRPr="00BC7ED5">
        <w:rPr>
          <w:color w:val="161908"/>
        </w:rPr>
        <w:t xml:space="preserve"> директором Учреждения, по которому осуществляется оценка качества образования, доводится до всех участников учебного процесса.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4.3. В Учреждении могут осуществляться следующие виды мониторинговых исследований: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4.3.1. по этапам обучения: </w:t>
      </w:r>
      <w:proofErr w:type="gramStart"/>
      <w:r w:rsidRPr="00BC7ED5">
        <w:rPr>
          <w:color w:val="161908"/>
        </w:rPr>
        <w:t>входной</w:t>
      </w:r>
      <w:proofErr w:type="gramEnd"/>
      <w:r w:rsidRPr="00BC7ED5">
        <w:rPr>
          <w:color w:val="161908"/>
        </w:rPr>
        <w:t>, промежуточный, итоговый;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; 4.3.2. по временной зависимости: </w:t>
      </w:r>
      <w:proofErr w:type="gramStart"/>
      <w:r w:rsidRPr="00BC7ED5">
        <w:rPr>
          <w:color w:val="161908"/>
        </w:rPr>
        <w:t>краткосрочный</w:t>
      </w:r>
      <w:proofErr w:type="gramEnd"/>
      <w:r w:rsidRPr="00BC7ED5">
        <w:rPr>
          <w:color w:val="161908"/>
        </w:rPr>
        <w:t xml:space="preserve"> (ориентирован на промежуточные результаты качества образования), долгосрочный (ориентирован на реализацию Программы развития Учреждения);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4.3.3. по частоте процедур: </w:t>
      </w:r>
      <w:proofErr w:type="gramStart"/>
      <w:r w:rsidRPr="00BC7ED5">
        <w:rPr>
          <w:color w:val="161908"/>
        </w:rPr>
        <w:t>разовый</w:t>
      </w:r>
      <w:proofErr w:type="gramEnd"/>
      <w:r w:rsidRPr="00BC7ED5">
        <w:rPr>
          <w:color w:val="161908"/>
        </w:rPr>
        <w:t>, периодический, систематический;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4.3.4. по формам объективно-субъектных отношений: самоконтроль, взаимоконтроль, внешний контроль;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5. Права и ответственность участников оценочных мероприятий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5.1. Субъекты учебно-воспитательного процесса школы имеют право на конфиденциальность информации.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5.2. Лица, осуществляющие мониторинг, имеют право на публикацию данных с научной или научно-методической целью.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5.3. За организацию мониторинга несут ответственность: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5.3.1. за дидактический мониторинг – заместитель директора по учебной работе;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5.3.2. за воспитательный мониторинг - заместитель директора по воспитательной работе;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5.3.3. за психолого-педагогический мониторинг – педагог-психолог;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lastRenderedPageBreak/>
        <w:t xml:space="preserve">5.3.4. за медицинский мониторинг – медицинский работник </w:t>
      </w:r>
      <w:proofErr w:type="spellStart"/>
      <w:r w:rsidRPr="00BC7ED5">
        <w:rPr>
          <w:color w:val="161908"/>
        </w:rPr>
        <w:t>ФАПа</w:t>
      </w:r>
      <w:proofErr w:type="spellEnd"/>
      <w:r w:rsidRPr="00BC7ED5">
        <w:rPr>
          <w:color w:val="161908"/>
        </w:rPr>
        <w:t>, классный руководитель;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5.3.5. за управленческий мониторинг – директор школы.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6. Результаты системы оценки качества образования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6.1. 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6.2. Мониторинговые исследования могут обсуждаться на заседаниях педагогического совета, методического совещания, совещаниях при директоре, заседаниях Управляющего совета.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6.3. Результаты системы оценки качества образования способствуют: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-принятию обоснованных управленческих решений по повышению качества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-повышению уровня информированности потребителей образовательных услуг для принятия жизненно важных решений (по продолжению образования или трудоустройству);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-обеспечению единого образовательного пространства;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-обеспечению объективности промежуточной и итоговой аттестации учащихся;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-созданию системы измерителей для различных пользователей, позволяющей эффективно достичь основных целей системы качества образования.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6.4. Предметом системы оценки качества образования являются: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-качество образовательных результатов учащихся (степень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стандартам);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-качество основных и дополнительных образовательных программ, принятых и реализуемых в школе, условия их реализации;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-воспитательная работа;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-эффективность управления качеством образования и открытость деятельности Учреждения;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-состояние здоровья учащихся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. 6.5.Общие подходы к организации мониторинга: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-мониторинг осуществляется по всем основным предметам учебного плана </w:t>
      </w:r>
      <w:proofErr w:type="spellStart"/>
      <w:r w:rsidRPr="00BC7ED5">
        <w:rPr>
          <w:color w:val="161908"/>
        </w:rPr>
        <w:t>Учреждния</w:t>
      </w:r>
      <w:proofErr w:type="spellEnd"/>
      <w:r w:rsidRPr="00BC7ED5">
        <w:rPr>
          <w:color w:val="161908"/>
        </w:rPr>
        <w:t>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-проверка образовательных достижений и степени </w:t>
      </w:r>
      <w:proofErr w:type="spellStart"/>
      <w:r w:rsidRPr="00BC7ED5">
        <w:rPr>
          <w:color w:val="161908"/>
        </w:rPr>
        <w:t>обученности</w:t>
      </w:r>
      <w:proofErr w:type="spellEnd"/>
      <w:r w:rsidRPr="00BC7ED5">
        <w:rPr>
          <w:color w:val="161908"/>
        </w:rPr>
        <w:t xml:space="preserve"> должна быть ежегодной, во всех классах;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lastRenderedPageBreak/>
        <w:t>-критерии, показатели, формы сбора и предоставления информации, а также сроки проверки определяются администрацией Учреждения в зависимости от особенностей процесса обучения;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 форме.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6.6. Мониторинг в Учреждении может быть представлен двумя уровнями: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Первый уровень индивидуальный (персональный) - осуществляют его учитель отслеживание различных сторон учебного процесса (уровень развития обучающихся, состояние успеваемости, качество знаний, умений и навыков).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На втором (</w:t>
      </w:r>
      <w:proofErr w:type="spellStart"/>
      <w:r w:rsidRPr="00BC7ED5">
        <w:rPr>
          <w:color w:val="161908"/>
        </w:rPr>
        <w:t>внутришкольном</w:t>
      </w:r>
      <w:proofErr w:type="spellEnd"/>
      <w:r w:rsidRPr="00BC7ED5">
        <w:rPr>
          <w:color w:val="161908"/>
        </w:rPr>
        <w:t xml:space="preserve">) уровне ежегодно проводится мониторинг уровня </w:t>
      </w:r>
      <w:proofErr w:type="spellStart"/>
      <w:r w:rsidRPr="00BC7ED5">
        <w:rPr>
          <w:color w:val="161908"/>
        </w:rPr>
        <w:t>сформированности</w:t>
      </w:r>
      <w:proofErr w:type="spellEnd"/>
      <w:r w:rsidRPr="00BC7ED5">
        <w:rPr>
          <w:color w:val="161908"/>
        </w:rPr>
        <w:t xml:space="preserve"> обязательных результатов обучения в виде административных контрольных работ: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-стартовый (входной) - определяется степень устойчивости знаний учащихся,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-промежуточный (тематический, четвертной, полугодовой) отслеживается динамика </w:t>
      </w:r>
      <w:proofErr w:type="spellStart"/>
      <w:r w:rsidRPr="00BC7ED5">
        <w:rPr>
          <w:color w:val="161908"/>
        </w:rPr>
        <w:t>обученности</w:t>
      </w:r>
      <w:proofErr w:type="spellEnd"/>
      <w:r w:rsidRPr="00BC7ED5">
        <w:rPr>
          <w:color w:val="161908"/>
        </w:rPr>
        <w:t xml:space="preserve"> учащихся, корректируется деятельность учителя и учеников для предупреждения неуспеваемости;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-итоговый (годовой) - определяется уровень </w:t>
      </w:r>
      <w:proofErr w:type="spellStart"/>
      <w:r w:rsidRPr="00BC7ED5">
        <w:rPr>
          <w:color w:val="161908"/>
        </w:rPr>
        <w:t>сформированности</w:t>
      </w:r>
      <w:proofErr w:type="spellEnd"/>
      <w:r w:rsidRPr="00BC7ED5">
        <w:rPr>
          <w:color w:val="161908"/>
        </w:rPr>
        <w:t xml:space="preserve"> знаний, умений и навыков при переходе учащихся в следующий класс, прогнозируется результативность дальнейшего обучения учащихся, выявляются недостатки в работе, планировании </w:t>
      </w:r>
      <w:proofErr w:type="spellStart"/>
      <w:r w:rsidRPr="00BC7ED5">
        <w:rPr>
          <w:color w:val="161908"/>
        </w:rPr>
        <w:t>внутришкольного</w:t>
      </w:r>
      <w:proofErr w:type="spellEnd"/>
      <w:r w:rsidRPr="00BC7ED5">
        <w:rPr>
          <w:color w:val="161908"/>
        </w:rPr>
        <w:t xml:space="preserve"> контроля на следующий учебный год по предметам и классам, по которым получены неудовлетворительные результаты мониторинга. Тренировочные, диагностические задания разрабатываются и проводятся учителям</w:t>
      </w:r>
      <w:proofErr w:type="gramStart"/>
      <w:r w:rsidRPr="00BC7ED5">
        <w:rPr>
          <w:color w:val="161908"/>
        </w:rPr>
        <w:t>и-</w:t>
      </w:r>
      <w:proofErr w:type="gramEnd"/>
      <w:r w:rsidRPr="00BC7ED5">
        <w:rPr>
          <w:color w:val="161908"/>
        </w:rPr>
        <w:t xml:space="preserve"> предметниками, руководителями методических объединений, заместителем директора. Используются тренировочные задания системы </w:t>
      </w:r>
      <w:proofErr w:type="spellStart"/>
      <w:r w:rsidRPr="00BC7ED5">
        <w:rPr>
          <w:color w:val="161908"/>
        </w:rPr>
        <w:t>СтатГрад</w:t>
      </w:r>
      <w:proofErr w:type="spellEnd"/>
      <w:r w:rsidRPr="00BC7ED5">
        <w:rPr>
          <w:color w:val="161908"/>
        </w:rPr>
        <w:t xml:space="preserve">, ФИПИ (Федеральный институт педагогических измерений), ФЦТ и </w:t>
      </w:r>
      <w:proofErr w:type="spellStart"/>
      <w:proofErr w:type="gramStart"/>
      <w:r w:rsidRPr="00BC7ED5">
        <w:rPr>
          <w:color w:val="161908"/>
        </w:rPr>
        <w:t>др</w:t>
      </w:r>
      <w:proofErr w:type="spellEnd"/>
      <w:proofErr w:type="gramEnd"/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b/>
          <w:bCs/>
          <w:color w:val="161908"/>
        </w:rPr>
        <w:t>7. Общественное участие в независимой оценке и контроле качества образования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7.1.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 xml:space="preserve">-основным потребителям </w:t>
      </w:r>
      <w:proofErr w:type="gramStart"/>
      <w:r w:rsidRPr="00BC7ED5">
        <w:rPr>
          <w:color w:val="161908"/>
        </w:rPr>
        <w:t>результатов системы оценки качества образования</w:t>
      </w:r>
      <w:proofErr w:type="gramEnd"/>
      <w:r w:rsidRPr="00BC7ED5">
        <w:rPr>
          <w:color w:val="161908"/>
        </w:rPr>
        <w:t>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-средствам массовой информации через публичный доклад директора школы;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-размещение аналитических материалов, результатов оценки качества образования на официальном сайте школы.</w:t>
      </w:r>
    </w:p>
    <w:p w:rsidR="00C53922" w:rsidRPr="00BC7ED5" w:rsidRDefault="00C53922" w:rsidP="00C53922">
      <w:pPr>
        <w:shd w:val="clear" w:color="auto" w:fill="FFFFFF"/>
        <w:rPr>
          <w:rFonts w:ascii="Arial" w:hAnsi="Arial" w:cs="Arial"/>
          <w:color w:val="161908"/>
          <w:sz w:val="20"/>
          <w:szCs w:val="20"/>
        </w:rPr>
      </w:pPr>
      <w:r w:rsidRPr="00BC7ED5">
        <w:rPr>
          <w:color w:val="161908"/>
        </w:rPr>
        <w:t>7.2. Независимая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</w:t>
      </w:r>
    </w:p>
    <w:p w:rsidR="008E1EA2" w:rsidRDefault="008E1EA2"/>
    <w:sectPr w:rsidR="008E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465A49F0"/>
    <w:lvl w:ilvl="0" w:tplc="ED1E59DC">
      <w:start w:val="1"/>
      <w:numFmt w:val="bullet"/>
      <w:lvlText w:val=""/>
      <w:lvlJc w:val="left"/>
    </w:lvl>
    <w:lvl w:ilvl="1" w:tplc="A738B142">
      <w:numFmt w:val="decimal"/>
      <w:lvlText w:val=""/>
      <w:lvlJc w:val="left"/>
    </w:lvl>
    <w:lvl w:ilvl="2" w:tplc="BF64E35A">
      <w:numFmt w:val="decimal"/>
      <w:lvlText w:val=""/>
      <w:lvlJc w:val="left"/>
    </w:lvl>
    <w:lvl w:ilvl="3" w:tplc="99B655B8">
      <w:numFmt w:val="decimal"/>
      <w:lvlText w:val=""/>
      <w:lvlJc w:val="left"/>
    </w:lvl>
    <w:lvl w:ilvl="4" w:tplc="052E14BE">
      <w:numFmt w:val="decimal"/>
      <w:lvlText w:val=""/>
      <w:lvlJc w:val="left"/>
    </w:lvl>
    <w:lvl w:ilvl="5" w:tplc="2484262E">
      <w:numFmt w:val="decimal"/>
      <w:lvlText w:val=""/>
      <w:lvlJc w:val="left"/>
    </w:lvl>
    <w:lvl w:ilvl="6" w:tplc="062AB384">
      <w:numFmt w:val="decimal"/>
      <w:lvlText w:val=""/>
      <w:lvlJc w:val="left"/>
    </w:lvl>
    <w:lvl w:ilvl="7" w:tplc="830CEEBA">
      <w:numFmt w:val="decimal"/>
      <w:lvlText w:val=""/>
      <w:lvlJc w:val="left"/>
    </w:lvl>
    <w:lvl w:ilvl="8" w:tplc="0612313A">
      <w:numFmt w:val="decimal"/>
      <w:lvlText w:val=""/>
      <w:lvlJc w:val="left"/>
    </w:lvl>
  </w:abstractNum>
  <w:abstractNum w:abstractNumId="1">
    <w:nsid w:val="00003D6C"/>
    <w:multiLevelType w:val="hybridMultilevel"/>
    <w:tmpl w:val="E548A1BC"/>
    <w:lvl w:ilvl="0" w:tplc="1B9CA74A">
      <w:start w:val="1"/>
      <w:numFmt w:val="bullet"/>
      <w:lvlText w:val="-"/>
      <w:lvlJc w:val="left"/>
    </w:lvl>
    <w:lvl w:ilvl="1" w:tplc="4FAE14BC">
      <w:numFmt w:val="decimal"/>
      <w:lvlText w:val=""/>
      <w:lvlJc w:val="left"/>
    </w:lvl>
    <w:lvl w:ilvl="2" w:tplc="E128613A">
      <w:numFmt w:val="decimal"/>
      <w:lvlText w:val=""/>
      <w:lvlJc w:val="left"/>
    </w:lvl>
    <w:lvl w:ilvl="3" w:tplc="55669AB6">
      <w:numFmt w:val="decimal"/>
      <w:lvlText w:val=""/>
      <w:lvlJc w:val="left"/>
    </w:lvl>
    <w:lvl w:ilvl="4" w:tplc="D1E00D8E">
      <w:numFmt w:val="decimal"/>
      <w:lvlText w:val=""/>
      <w:lvlJc w:val="left"/>
    </w:lvl>
    <w:lvl w:ilvl="5" w:tplc="3B80002C">
      <w:numFmt w:val="decimal"/>
      <w:lvlText w:val=""/>
      <w:lvlJc w:val="left"/>
    </w:lvl>
    <w:lvl w:ilvl="6" w:tplc="EC8A2672">
      <w:numFmt w:val="decimal"/>
      <w:lvlText w:val=""/>
      <w:lvlJc w:val="left"/>
    </w:lvl>
    <w:lvl w:ilvl="7" w:tplc="39468B56">
      <w:numFmt w:val="decimal"/>
      <w:lvlText w:val=""/>
      <w:lvlJc w:val="left"/>
    </w:lvl>
    <w:lvl w:ilvl="8" w:tplc="F13E7B3C">
      <w:numFmt w:val="decimal"/>
      <w:lvlText w:val=""/>
      <w:lvlJc w:val="left"/>
    </w:lvl>
  </w:abstractNum>
  <w:abstractNum w:abstractNumId="2">
    <w:nsid w:val="00006952"/>
    <w:multiLevelType w:val="hybridMultilevel"/>
    <w:tmpl w:val="C28AADE0"/>
    <w:lvl w:ilvl="0" w:tplc="F88845EC">
      <w:start w:val="1"/>
      <w:numFmt w:val="bullet"/>
      <w:lvlText w:val="-"/>
      <w:lvlJc w:val="left"/>
    </w:lvl>
    <w:lvl w:ilvl="1" w:tplc="E1203528">
      <w:numFmt w:val="decimal"/>
      <w:lvlText w:val=""/>
      <w:lvlJc w:val="left"/>
    </w:lvl>
    <w:lvl w:ilvl="2" w:tplc="979A7A4C">
      <w:numFmt w:val="decimal"/>
      <w:lvlText w:val=""/>
      <w:lvlJc w:val="left"/>
    </w:lvl>
    <w:lvl w:ilvl="3" w:tplc="173E1126">
      <w:numFmt w:val="decimal"/>
      <w:lvlText w:val=""/>
      <w:lvlJc w:val="left"/>
    </w:lvl>
    <w:lvl w:ilvl="4" w:tplc="34949328">
      <w:numFmt w:val="decimal"/>
      <w:lvlText w:val=""/>
      <w:lvlJc w:val="left"/>
    </w:lvl>
    <w:lvl w:ilvl="5" w:tplc="D3F2983E">
      <w:numFmt w:val="decimal"/>
      <w:lvlText w:val=""/>
      <w:lvlJc w:val="left"/>
    </w:lvl>
    <w:lvl w:ilvl="6" w:tplc="EED28C44">
      <w:numFmt w:val="decimal"/>
      <w:lvlText w:val=""/>
      <w:lvlJc w:val="left"/>
    </w:lvl>
    <w:lvl w:ilvl="7" w:tplc="B972DF50">
      <w:numFmt w:val="decimal"/>
      <w:lvlText w:val=""/>
      <w:lvlJc w:val="left"/>
    </w:lvl>
    <w:lvl w:ilvl="8" w:tplc="AA6A45AA">
      <w:numFmt w:val="decimal"/>
      <w:lvlText w:val=""/>
      <w:lvlJc w:val="left"/>
    </w:lvl>
  </w:abstractNum>
  <w:abstractNum w:abstractNumId="3">
    <w:nsid w:val="000072AE"/>
    <w:multiLevelType w:val="hybridMultilevel"/>
    <w:tmpl w:val="D85AB00A"/>
    <w:lvl w:ilvl="0" w:tplc="DEF62110">
      <w:start w:val="1"/>
      <w:numFmt w:val="bullet"/>
      <w:lvlText w:val="К"/>
      <w:lvlJc w:val="left"/>
    </w:lvl>
    <w:lvl w:ilvl="1" w:tplc="B50C0918">
      <w:numFmt w:val="decimal"/>
      <w:lvlText w:val=""/>
      <w:lvlJc w:val="left"/>
    </w:lvl>
    <w:lvl w:ilvl="2" w:tplc="2606131A">
      <w:numFmt w:val="decimal"/>
      <w:lvlText w:val=""/>
      <w:lvlJc w:val="left"/>
    </w:lvl>
    <w:lvl w:ilvl="3" w:tplc="1F5A1D40">
      <w:numFmt w:val="decimal"/>
      <w:lvlText w:val=""/>
      <w:lvlJc w:val="left"/>
    </w:lvl>
    <w:lvl w:ilvl="4" w:tplc="A192F584">
      <w:numFmt w:val="decimal"/>
      <w:lvlText w:val=""/>
      <w:lvlJc w:val="left"/>
    </w:lvl>
    <w:lvl w:ilvl="5" w:tplc="61F8E69C">
      <w:numFmt w:val="decimal"/>
      <w:lvlText w:val=""/>
      <w:lvlJc w:val="left"/>
    </w:lvl>
    <w:lvl w:ilvl="6" w:tplc="A230BD52">
      <w:numFmt w:val="decimal"/>
      <w:lvlText w:val=""/>
      <w:lvlJc w:val="left"/>
    </w:lvl>
    <w:lvl w:ilvl="7" w:tplc="7986700C">
      <w:numFmt w:val="decimal"/>
      <w:lvlText w:val=""/>
      <w:lvlJc w:val="left"/>
    </w:lvl>
    <w:lvl w:ilvl="8" w:tplc="E4A8ACDA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CB"/>
    <w:rsid w:val="003B6124"/>
    <w:rsid w:val="008E1EA2"/>
    <w:rsid w:val="0099140C"/>
    <w:rsid w:val="00A87FCB"/>
    <w:rsid w:val="00C5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3A79C-8D95-454F-9751-FC4A74FB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User</cp:lastModifiedBy>
  <cp:revision>2</cp:revision>
  <dcterms:created xsi:type="dcterms:W3CDTF">2018-05-14T13:07:00Z</dcterms:created>
  <dcterms:modified xsi:type="dcterms:W3CDTF">2018-05-14T13:07:00Z</dcterms:modified>
</cp:coreProperties>
</file>